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0F" w:rsidRPr="002006B6" w:rsidRDefault="008F680F">
      <w:pPr>
        <w:rPr>
          <w:b/>
          <w:sz w:val="28"/>
          <w:szCs w:val="28"/>
        </w:rPr>
      </w:pPr>
      <w:r w:rsidRPr="002006B6">
        <w:rPr>
          <w:b/>
          <w:sz w:val="28"/>
          <w:szCs w:val="28"/>
        </w:rPr>
        <w:t>MEI QUE CONTRATA EMPREGADO</w:t>
      </w:r>
    </w:p>
    <w:p w:rsidR="009365AB" w:rsidRPr="002006B6" w:rsidRDefault="008F680F">
      <w:pPr>
        <w:rPr>
          <w:rFonts w:ascii="Arial" w:hAnsi="Arial" w:cs="Arial"/>
        </w:rPr>
      </w:pPr>
      <w:r>
        <w:t xml:space="preserve"> </w:t>
      </w:r>
      <w:r w:rsidRPr="002006B6">
        <w:rPr>
          <w:rFonts w:ascii="Arial" w:hAnsi="Arial" w:cs="Arial"/>
        </w:rPr>
        <w:t>O microempreendedor individual pode contratar até 1 (um) funcionário, e seu salário não pode ser superior ao piso da categoria ou ao salário mínimo nacional, o empregado receberá o que for maior. O empresário tem obrigação de consultar, junto ao sindicato da categoria, acordos e convenções coletivas de trabalho referente a piso salarial, vale-refeição, jornada de trabalho, vale-transporte, seguro de vida, uniformes, entre outros.</w:t>
      </w:r>
    </w:p>
    <w:p w:rsidR="008F680F" w:rsidRPr="002006B6" w:rsidRDefault="008F680F" w:rsidP="008E226C">
      <w:pPr>
        <w:jc w:val="center"/>
        <w:rPr>
          <w:b/>
        </w:rPr>
      </w:pPr>
      <w:r w:rsidRPr="002006B6">
        <w:rPr>
          <w:b/>
        </w:rPr>
        <w:t>TABELA DE CUSTOS</w:t>
      </w:r>
    </w:p>
    <w:tbl>
      <w:tblPr>
        <w:tblW w:w="6508" w:type="dxa"/>
        <w:tblInd w:w="9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6"/>
        <w:gridCol w:w="2492"/>
      </w:tblGrid>
      <w:tr w:rsidR="002006B6" w:rsidRPr="002006B6" w:rsidTr="008E226C">
        <w:trPr>
          <w:trHeight w:val="445"/>
        </w:trPr>
        <w:tc>
          <w:tcPr>
            <w:tcW w:w="401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:rsidR="002006B6" w:rsidRPr="002006B6" w:rsidRDefault="002006B6" w:rsidP="002006B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FFFFFF"/>
                <w:sz w:val="28"/>
                <w:szCs w:val="28"/>
                <w:lang w:eastAsia="pt-BR"/>
              </w:rPr>
            </w:pPr>
            <w:r w:rsidRPr="002006B6">
              <w:rPr>
                <w:rFonts w:ascii="Calibri" w:eastAsia="Times New Roman" w:hAnsi="Calibri" w:cs="Calibri"/>
                <w:bCs/>
                <w:color w:val="000000" w:themeColor="text1"/>
                <w:sz w:val="28"/>
                <w:szCs w:val="28"/>
                <w:lang w:eastAsia="pt-BR"/>
              </w:rPr>
              <w:t>Salário Mínimo</w:t>
            </w:r>
          </w:p>
        </w:tc>
        <w:tc>
          <w:tcPr>
            <w:tcW w:w="249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5B9BD5" w:fill="5B9BD5"/>
            <w:noWrap/>
            <w:vAlign w:val="bottom"/>
            <w:hideMark/>
          </w:tcPr>
          <w:p w:rsidR="002006B6" w:rsidRPr="002006B6" w:rsidRDefault="00007941" w:rsidP="000079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                      R$</w:t>
            </w:r>
            <w:r w:rsidR="002006B6" w:rsidRPr="002006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1.412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,00</w:t>
            </w:r>
          </w:p>
        </w:tc>
      </w:tr>
      <w:tr w:rsidR="002006B6" w:rsidRPr="002006B6" w:rsidTr="008E226C">
        <w:trPr>
          <w:trHeight w:val="445"/>
        </w:trPr>
        <w:tc>
          <w:tcPr>
            <w:tcW w:w="401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:rsidR="002006B6" w:rsidRPr="002006B6" w:rsidRDefault="002006B6" w:rsidP="00200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06B6">
              <w:rPr>
                <w:rFonts w:ascii="Calibri" w:eastAsia="Times New Roman" w:hAnsi="Calibri" w:cs="Calibri"/>
                <w:color w:val="000000"/>
                <w:lang w:eastAsia="pt-BR"/>
              </w:rPr>
              <w:t>INSS 3%</w:t>
            </w:r>
          </w:p>
        </w:tc>
        <w:tc>
          <w:tcPr>
            <w:tcW w:w="249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DDEBF7" w:fill="DDEBF7"/>
            <w:noWrap/>
            <w:vAlign w:val="bottom"/>
            <w:hideMark/>
          </w:tcPr>
          <w:p w:rsidR="002006B6" w:rsidRPr="002006B6" w:rsidRDefault="002006B6" w:rsidP="00200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06B6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R$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  </w:t>
            </w:r>
            <w:r w:rsidRPr="002006B6">
              <w:rPr>
                <w:rFonts w:ascii="Calibri" w:eastAsia="Times New Roman" w:hAnsi="Calibri" w:cs="Calibri"/>
                <w:color w:val="000000"/>
                <w:lang w:eastAsia="pt-BR"/>
              </w:rPr>
              <w:t>42,36</w:t>
            </w:r>
          </w:p>
        </w:tc>
      </w:tr>
      <w:tr w:rsidR="002006B6" w:rsidRPr="002006B6" w:rsidTr="008E226C">
        <w:trPr>
          <w:trHeight w:val="548"/>
        </w:trPr>
        <w:tc>
          <w:tcPr>
            <w:tcW w:w="4016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:rsidR="002006B6" w:rsidRPr="002006B6" w:rsidRDefault="002006B6" w:rsidP="002006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06B6">
              <w:rPr>
                <w:rFonts w:ascii="Calibri" w:eastAsia="Times New Roman" w:hAnsi="Calibri" w:cs="Calibri"/>
                <w:color w:val="000000"/>
                <w:lang w:eastAsia="pt-BR"/>
              </w:rPr>
              <w:t>FGTS 8%</w:t>
            </w:r>
          </w:p>
        </w:tc>
        <w:tc>
          <w:tcPr>
            <w:tcW w:w="2492" w:type="dxa"/>
            <w:tcBorders>
              <w:top w:val="single" w:sz="4" w:space="0" w:color="9BC2E6"/>
              <w:left w:val="nil"/>
              <w:bottom w:val="single" w:sz="4" w:space="0" w:color="9BC2E6"/>
              <w:right w:val="single" w:sz="4" w:space="0" w:color="9BC2E6"/>
            </w:tcBorders>
            <w:shd w:val="clear" w:color="auto" w:fill="auto"/>
            <w:noWrap/>
            <w:vAlign w:val="bottom"/>
            <w:hideMark/>
          </w:tcPr>
          <w:p w:rsidR="002006B6" w:rsidRPr="002006B6" w:rsidRDefault="002006B6" w:rsidP="002006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006B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R$ </w:t>
            </w:r>
            <w:r w:rsidRPr="002006B6">
              <w:rPr>
                <w:rFonts w:ascii="Calibri" w:eastAsia="Times New Roman" w:hAnsi="Calibri" w:cs="Calibri"/>
                <w:color w:val="000000"/>
                <w:lang w:eastAsia="pt-BR"/>
              </w:rPr>
              <w:t>112,96</w:t>
            </w:r>
          </w:p>
        </w:tc>
      </w:tr>
    </w:tbl>
    <w:p w:rsidR="002006B6" w:rsidRDefault="002006B6" w:rsidP="002006B6"/>
    <w:p w:rsidR="002006B6" w:rsidRPr="002006B6" w:rsidRDefault="002006B6" w:rsidP="002006B6">
      <w:pPr>
        <w:rPr>
          <w:rFonts w:ascii="Arial" w:hAnsi="Arial" w:cs="Arial"/>
          <w:b/>
        </w:rPr>
      </w:pPr>
      <w:r w:rsidRPr="002006B6">
        <w:rPr>
          <w:rFonts w:ascii="Arial" w:hAnsi="Arial" w:cs="Arial"/>
          <w:b/>
        </w:rPr>
        <w:t xml:space="preserve">PRINCIPAIS OBRIGAÇÕES: </w:t>
      </w:r>
    </w:p>
    <w:p w:rsidR="002006B6" w:rsidRPr="002006B6" w:rsidRDefault="002006B6" w:rsidP="002006B6">
      <w:pPr>
        <w:rPr>
          <w:rFonts w:ascii="Arial" w:hAnsi="Arial" w:cs="Arial"/>
          <w:sz w:val="24"/>
          <w:szCs w:val="24"/>
        </w:rPr>
      </w:pPr>
      <w:r>
        <w:t xml:space="preserve">• </w:t>
      </w:r>
      <w:r w:rsidRPr="002006B6">
        <w:rPr>
          <w:rFonts w:ascii="Arial" w:hAnsi="Arial" w:cs="Arial"/>
          <w:sz w:val="24"/>
          <w:szCs w:val="24"/>
        </w:rPr>
        <w:t xml:space="preserve">Anotação na CTPS (Carteira de Trabalho e Previdência Social). </w:t>
      </w:r>
    </w:p>
    <w:p w:rsidR="002006B6" w:rsidRPr="002006B6" w:rsidRDefault="002006B6" w:rsidP="002006B6">
      <w:pPr>
        <w:rPr>
          <w:rFonts w:ascii="Arial" w:hAnsi="Arial" w:cs="Arial"/>
          <w:sz w:val="24"/>
          <w:szCs w:val="24"/>
        </w:rPr>
      </w:pPr>
      <w:r w:rsidRPr="002006B6">
        <w:rPr>
          <w:rFonts w:ascii="Arial" w:hAnsi="Arial" w:cs="Arial"/>
          <w:sz w:val="24"/>
          <w:szCs w:val="24"/>
        </w:rPr>
        <w:t xml:space="preserve">• </w:t>
      </w:r>
      <w:proofErr w:type="gramStart"/>
      <w:r>
        <w:rPr>
          <w:rFonts w:ascii="Arial" w:hAnsi="Arial" w:cs="Arial"/>
          <w:sz w:val="24"/>
          <w:szCs w:val="24"/>
        </w:rPr>
        <w:t xml:space="preserve">  Preencher</w:t>
      </w:r>
      <w:proofErr w:type="gramEnd"/>
      <w:r w:rsidRPr="002006B6">
        <w:rPr>
          <w:rFonts w:ascii="Arial" w:hAnsi="Arial" w:cs="Arial"/>
          <w:sz w:val="24"/>
          <w:szCs w:val="24"/>
        </w:rPr>
        <w:t xml:space="preserve"> livro ou ficha de matricula de empregado.</w:t>
      </w:r>
    </w:p>
    <w:p w:rsidR="002006B6" w:rsidRPr="002006B6" w:rsidRDefault="002006B6" w:rsidP="002006B6">
      <w:pPr>
        <w:rPr>
          <w:rFonts w:ascii="Arial" w:hAnsi="Arial" w:cs="Arial"/>
          <w:sz w:val="24"/>
          <w:szCs w:val="24"/>
        </w:rPr>
      </w:pPr>
      <w:r w:rsidRPr="002006B6">
        <w:rPr>
          <w:rFonts w:ascii="Arial" w:hAnsi="Arial" w:cs="Arial"/>
          <w:sz w:val="24"/>
          <w:szCs w:val="24"/>
        </w:rPr>
        <w:t xml:space="preserve"> •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2006B6">
        <w:rPr>
          <w:rFonts w:ascii="Arial" w:hAnsi="Arial" w:cs="Arial"/>
          <w:sz w:val="24"/>
          <w:szCs w:val="24"/>
        </w:rPr>
        <w:t xml:space="preserve"> Pagar</w:t>
      </w:r>
      <w:proofErr w:type="gramEnd"/>
      <w:r w:rsidRPr="002006B6">
        <w:rPr>
          <w:rFonts w:ascii="Arial" w:hAnsi="Arial" w:cs="Arial"/>
          <w:sz w:val="24"/>
          <w:szCs w:val="24"/>
        </w:rPr>
        <w:t xml:space="preserve"> o salário mensalmente, bem como férias e 13º salário. </w:t>
      </w:r>
    </w:p>
    <w:p w:rsidR="002006B6" w:rsidRPr="002006B6" w:rsidRDefault="002006B6" w:rsidP="002006B6">
      <w:pPr>
        <w:rPr>
          <w:rFonts w:ascii="Arial" w:hAnsi="Arial" w:cs="Arial"/>
          <w:sz w:val="24"/>
          <w:szCs w:val="24"/>
        </w:rPr>
      </w:pPr>
      <w:r w:rsidRPr="002006B6">
        <w:rPr>
          <w:rFonts w:ascii="Arial" w:hAnsi="Arial" w:cs="Arial"/>
          <w:sz w:val="24"/>
          <w:szCs w:val="24"/>
        </w:rPr>
        <w:t xml:space="preserve">• 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06B6">
        <w:rPr>
          <w:rFonts w:ascii="Arial" w:hAnsi="Arial" w:cs="Arial"/>
          <w:sz w:val="24"/>
          <w:szCs w:val="24"/>
        </w:rPr>
        <w:t>Fornecer</w:t>
      </w:r>
      <w:proofErr w:type="spellEnd"/>
      <w:proofErr w:type="gramEnd"/>
      <w:r w:rsidRPr="002006B6">
        <w:rPr>
          <w:rFonts w:ascii="Arial" w:hAnsi="Arial" w:cs="Arial"/>
          <w:sz w:val="24"/>
          <w:szCs w:val="24"/>
        </w:rPr>
        <w:t xml:space="preserve"> comprovante de pagamento de salário com os descontos legais mensalmente ao empregado. </w:t>
      </w:r>
    </w:p>
    <w:p w:rsidR="002006B6" w:rsidRPr="002006B6" w:rsidRDefault="002006B6" w:rsidP="002006B6">
      <w:pPr>
        <w:rPr>
          <w:rFonts w:ascii="Arial" w:hAnsi="Arial" w:cs="Arial"/>
          <w:sz w:val="24"/>
          <w:szCs w:val="24"/>
        </w:rPr>
      </w:pPr>
      <w:r w:rsidRPr="002006B6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006B6">
        <w:rPr>
          <w:rFonts w:ascii="Arial" w:hAnsi="Arial" w:cs="Arial"/>
          <w:sz w:val="24"/>
          <w:szCs w:val="24"/>
        </w:rPr>
        <w:t xml:space="preserve"> Realizar</w:t>
      </w:r>
      <w:proofErr w:type="gramEnd"/>
      <w:r w:rsidRPr="002006B6">
        <w:rPr>
          <w:rFonts w:ascii="Arial" w:hAnsi="Arial" w:cs="Arial"/>
          <w:sz w:val="24"/>
          <w:szCs w:val="24"/>
        </w:rPr>
        <w:t xml:space="preserve"> a inscrição do empregado no Programa de Integração Social – PIS caso ele não possua. </w:t>
      </w:r>
    </w:p>
    <w:p w:rsidR="002006B6" w:rsidRDefault="002006B6" w:rsidP="002006B6">
      <w:pPr>
        <w:rPr>
          <w:rFonts w:ascii="Arial" w:hAnsi="Arial" w:cs="Arial"/>
          <w:sz w:val="24"/>
          <w:szCs w:val="24"/>
        </w:rPr>
      </w:pPr>
      <w:r w:rsidRPr="002006B6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006B6">
        <w:rPr>
          <w:rFonts w:ascii="Arial" w:hAnsi="Arial" w:cs="Arial"/>
          <w:sz w:val="24"/>
          <w:szCs w:val="24"/>
        </w:rPr>
        <w:t xml:space="preserve"> Realizar</w:t>
      </w:r>
      <w:proofErr w:type="gramEnd"/>
      <w:r w:rsidRPr="002006B6">
        <w:rPr>
          <w:rFonts w:ascii="Arial" w:hAnsi="Arial" w:cs="Arial"/>
          <w:sz w:val="24"/>
          <w:szCs w:val="24"/>
        </w:rPr>
        <w:t xml:space="preserve"> mensalmente a prestação de informações ao </w:t>
      </w:r>
      <w:proofErr w:type="spellStart"/>
      <w:r w:rsidRPr="002006B6">
        <w:rPr>
          <w:rFonts w:ascii="Arial" w:hAnsi="Arial" w:cs="Arial"/>
          <w:sz w:val="24"/>
          <w:szCs w:val="24"/>
        </w:rPr>
        <w:t>eSocial</w:t>
      </w:r>
      <w:proofErr w:type="spellEnd"/>
      <w:r w:rsidRPr="002006B6">
        <w:rPr>
          <w:rFonts w:ascii="Arial" w:hAnsi="Arial" w:cs="Arial"/>
          <w:sz w:val="24"/>
          <w:szCs w:val="24"/>
        </w:rPr>
        <w:t>. O empregado do MEI tem os mesmos direitos que qualquer outro trabalhador, ou seja, vai receber normalmente férias, 13º salário, aviso prévio, FGTS, horas extras, adicional noturno, entre outros</w:t>
      </w:r>
      <w:r>
        <w:rPr>
          <w:rFonts w:ascii="Arial" w:hAnsi="Arial" w:cs="Arial"/>
          <w:sz w:val="24"/>
          <w:szCs w:val="24"/>
        </w:rPr>
        <w:t>.</w:t>
      </w:r>
    </w:p>
    <w:p w:rsidR="002006B6" w:rsidRDefault="002006B6" w:rsidP="002006B6">
      <w:pPr>
        <w:rPr>
          <w:rFonts w:ascii="Arial" w:hAnsi="Arial" w:cs="Arial"/>
        </w:rPr>
      </w:pPr>
      <w:r w:rsidRPr="002006B6">
        <w:rPr>
          <w:rFonts w:ascii="Arial" w:hAnsi="Arial" w:cs="Arial"/>
        </w:rPr>
        <w:t>O empregado do MEI tem os mesmos direitos que qualquer outro trabalhador, ou seja, vai receber normalmente férias, 13º salário, aviso prévio, FGTS, horas extras, adicional noturno, entre outros</w:t>
      </w:r>
    </w:p>
    <w:p w:rsidR="002006B6" w:rsidRPr="002006B6" w:rsidRDefault="002006B6" w:rsidP="002006B6">
      <w:pPr>
        <w:rPr>
          <w:b/>
        </w:rPr>
      </w:pPr>
      <w:r w:rsidRPr="002006B6">
        <w:rPr>
          <w:b/>
        </w:rPr>
        <w:t>DOCUMENTOS NECESSÁRIOS E QUALIFICAÇÃO CADASTRAL</w:t>
      </w:r>
    </w:p>
    <w:p w:rsidR="002006B6" w:rsidRDefault="002006B6" w:rsidP="002006B6">
      <w:r w:rsidRPr="002006B6">
        <w:rPr>
          <w:rFonts w:ascii="Arial" w:hAnsi="Arial" w:cs="Arial"/>
          <w:sz w:val="24"/>
          <w:szCs w:val="24"/>
        </w:rPr>
        <w:t xml:space="preserve">CTPS. • Certificado Militar: para homens maiores de 18 anos, prova de quitação com o serviço militar. • Certidão de nascimento ou de casamento. • Declaração de dependentes para fins de imposto de renda na fonte. </w:t>
      </w:r>
      <w:proofErr w:type="gramStart"/>
      <w:r w:rsidRPr="002006B6">
        <w:rPr>
          <w:rFonts w:ascii="Arial" w:hAnsi="Arial" w:cs="Arial"/>
          <w:sz w:val="24"/>
          <w:szCs w:val="24"/>
        </w:rPr>
        <w:t>• Atestado</w:t>
      </w:r>
      <w:proofErr w:type="gramEnd"/>
      <w:r w:rsidRPr="002006B6">
        <w:rPr>
          <w:rFonts w:ascii="Arial" w:hAnsi="Arial" w:cs="Arial"/>
          <w:sz w:val="24"/>
          <w:szCs w:val="24"/>
        </w:rPr>
        <w:t xml:space="preserve"> médico de saúde ocupacional. • Declaração de opção ou não pelo vale-transporte. •</w:t>
      </w:r>
      <w:r>
        <w:t xml:space="preserve"> RG, CPF, PIS, título de eleitor. • Histórico escolar. • Contrato de trabalho assinado em duas vias</w:t>
      </w:r>
    </w:p>
    <w:p w:rsidR="002006B6" w:rsidRPr="002006B6" w:rsidRDefault="002006B6" w:rsidP="002006B6">
      <w:pPr>
        <w:rPr>
          <w:rFonts w:ascii="Arial" w:hAnsi="Arial" w:cs="Arial"/>
          <w:b/>
          <w:sz w:val="24"/>
          <w:szCs w:val="24"/>
        </w:rPr>
      </w:pPr>
      <w:r w:rsidRPr="002006B6">
        <w:rPr>
          <w:rFonts w:ascii="Arial" w:hAnsi="Arial" w:cs="Arial"/>
          <w:b/>
          <w:sz w:val="24"/>
          <w:szCs w:val="24"/>
        </w:rPr>
        <w:t>ELABORANDO O CONTRATO DE TRABALHO</w:t>
      </w:r>
    </w:p>
    <w:p w:rsidR="002006B6" w:rsidRPr="002006B6" w:rsidRDefault="002006B6" w:rsidP="002006B6">
      <w:pPr>
        <w:rPr>
          <w:rFonts w:ascii="Arial" w:hAnsi="Arial" w:cs="Arial"/>
          <w:sz w:val="24"/>
          <w:szCs w:val="24"/>
        </w:rPr>
      </w:pPr>
      <w:r w:rsidRPr="002006B6">
        <w:rPr>
          <w:rFonts w:ascii="Arial" w:hAnsi="Arial" w:cs="Arial"/>
          <w:sz w:val="24"/>
          <w:szCs w:val="24"/>
        </w:rPr>
        <w:t xml:space="preserve">Algumas informações são importantes e não podem faltar no contrato de trabalho. </w:t>
      </w:r>
    </w:p>
    <w:p w:rsidR="002006B6" w:rsidRPr="002006B6" w:rsidRDefault="002006B6" w:rsidP="002006B6">
      <w:pPr>
        <w:rPr>
          <w:rFonts w:ascii="Arial" w:hAnsi="Arial" w:cs="Arial"/>
          <w:sz w:val="24"/>
          <w:szCs w:val="24"/>
        </w:rPr>
      </w:pPr>
      <w:r w:rsidRPr="002006B6">
        <w:rPr>
          <w:rFonts w:ascii="Arial" w:hAnsi="Arial" w:cs="Arial"/>
          <w:sz w:val="24"/>
          <w:szCs w:val="24"/>
        </w:rPr>
        <w:lastRenderedPageBreak/>
        <w:t>• Dados completos tanto do empregado quanto do empregador.</w:t>
      </w:r>
    </w:p>
    <w:p w:rsidR="002006B6" w:rsidRPr="002006B6" w:rsidRDefault="002006B6" w:rsidP="002006B6">
      <w:pPr>
        <w:rPr>
          <w:rFonts w:ascii="Arial" w:hAnsi="Arial" w:cs="Arial"/>
          <w:sz w:val="24"/>
          <w:szCs w:val="24"/>
        </w:rPr>
      </w:pPr>
      <w:r w:rsidRPr="002006B6">
        <w:rPr>
          <w:rFonts w:ascii="Arial" w:hAnsi="Arial" w:cs="Arial"/>
          <w:sz w:val="24"/>
          <w:szCs w:val="24"/>
        </w:rPr>
        <w:t xml:space="preserve"> • Data de admissão (início das atividades).</w:t>
      </w:r>
    </w:p>
    <w:p w:rsidR="002006B6" w:rsidRPr="002006B6" w:rsidRDefault="002006B6" w:rsidP="002006B6">
      <w:pPr>
        <w:rPr>
          <w:rFonts w:ascii="Arial" w:hAnsi="Arial" w:cs="Arial"/>
          <w:sz w:val="24"/>
          <w:szCs w:val="24"/>
        </w:rPr>
      </w:pPr>
      <w:r w:rsidRPr="002006B6">
        <w:rPr>
          <w:rFonts w:ascii="Arial" w:hAnsi="Arial" w:cs="Arial"/>
          <w:sz w:val="24"/>
          <w:szCs w:val="24"/>
        </w:rPr>
        <w:t xml:space="preserve"> • Data de admissão (início das atividades).</w:t>
      </w:r>
    </w:p>
    <w:p w:rsidR="002006B6" w:rsidRPr="002006B6" w:rsidRDefault="002006B6" w:rsidP="002006B6">
      <w:pPr>
        <w:rPr>
          <w:rFonts w:ascii="Arial" w:hAnsi="Arial" w:cs="Arial"/>
          <w:sz w:val="24"/>
          <w:szCs w:val="24"/>
        </w:rPr>
      </w:pPr>
      <w:r w:rsidRPr="002006B6">
        <w:rPr>
          <w:rFonts w:ascii="Arial" w:hAnsi="Arial" w:cs="Arial"/>
          <w:sz w:val="24"/>
          <w:szCs w:val="24"/>
        </w:rPr>
        <w:t>. • Remuneração mensal a ser paga.</w:t>
      </w:r>
    </w:p>
    <w:p w:rsidR="002006B6" w:rsidRPr="002006B6" w:rsidRDefault="002006B6" w:rsidP="002006B6">
      <w:pPr>
        <w:rPr>
          <w:rFonts w:ascii="Arial" w:hAnsi="Arial" w:cs="Arial"/>
          <w:sz w:val="24"/>
          <w:szCs w:val="24"/>
        </w:rPr>
      </w:pPr>
      <w:r w:rsidRPr="002006B6">
        <w:rPr>
          <w:rFonts w:ascii="Arial" w:hAnsi="Arial" w:cs="Arial"/>
          <w:sz w:val="24"/>
          <w:szCs w:val="24"/>
        </w:rPr>
        <w:t xml:space="preserve"> • Duração do contrato de trabalho: determinado (informar a data de início e de término do contrato) ou indeterminado. </w:t>
      </w:r>
    </w:p>
    <w:p w:rsidR="002006B6" w:rsidRDefault="002006B6" w:rsidP="002006B6">
      <w:pPr>
        <w:rPr>
          <w:rFonts w:ascii="Arial" w:hAnsi="Arial" w:cs="Arial"/>
          <w:sz w:val="24"/>
          <w:szCs w:val="24"/>
        </w:rPr>
      </w:pPr>
      <w:proofErr w:type="gramStart"/>
      <w:r w:rsidRPr="002006B6">
        <w:rPr>
          <w:rFonts w:ascii="Arial" w:hAnsi="Arial" w:cs="Arial"/>
          <w:sz w:val="24"/>
          <w:szCs w:val="24"/>
        </w:rPr>
        <w:t>• Se</w:t>
      </w:r>
      <w:proofErr w:type="gramEnd"/>
      <w:r w:rsidRPr="002006B6">
        <w:rPr>
          <w:rFonts w:ascii="Arial" w:hAnsi="Arial" w:cs="Arial"/>
          <w:sz w:val="24"/>
          <w:szCs w:val="24"/>
        </w:rPr>
        <w:t xml:space="preserve"> houver, possibilidade de mudança de local de trabalho. • Assinaturas das partes e de duas testemunhas</w:t>
      </w:r>
      <w:r>
        <w:rPr>
          <w:rFonts w:ascii="Arial" w:hAnsi="Arial" w:cs="Arial"/>
          <w:sz w:val="24"/>
          <w:szCs w:val="24"/>
        </w:rPr>
        <w:t>.</w:t>
      </w:r>
    </w:p>
    <w:p w:rsidR="002006B6" w:rsidRPr="002006B6" w:rsidRDefault="002006B6" w:rsidP="002006B6">
      <w:pPr>
        <w:rPr>
          <w:b/>
        </w:rPr>
      </w:pPr>
      <w:r w:rsidRPr="002006B6">
        <w:rPr>
          <w:b/>
        </w:rPr>
        <w:t>MODALIDADES DE CONTRAT</w:t>
      </w:r>
      <w:r w:rsidRPr="002006B6">
        <w:rPr>
          <w:b/>
        </w:rPr>
        <w:t>O</w:t>
      </w:r>
    </w:p>
    <w:p w:rsidR="002006B6" w:rsidRDefault="002006B6" w:rsidP="002006B6">
      <w:pPr>
        <w:rPr>
          <w:rFonts w:ascii="Arial" w:hAnsi="Arial" w:cs="Arial"/>
          <w:sz w:val="24"/>
          <w:szCs w:val="24"/>
        </w:rPr>
      </w:pPr>
      <w:r w:rsidRPr="002006B6">
        <w:rPr>
          <w:rFonts w:ascii="Arial" w:hAnsi="Arial" w:cs="Arial"/>
          <w:sz w:val="24"/>
          <w:szCs w:val="24"/>
        </w:rPr>
        <w:t xml:space="preserve">Após reformulação das leis trabalhistas através da Lei 13467/2017, passaram a vigorar novas modalidades de contrato de trabalho, além das já existentes. São elas: contrato por tempo indeterminado, contrato por tempo determinado, contrato de experiência, trabalho intermitente (Lei 13467/2017), autônomo exclusivo (Lei 13467/2017) e </w:t>
      </w:r>
      <w:r w:rsidRPr="002006B6">
        <w:rPr>
          <w:rFonts w:ascii="Arial" w:hAnsi="Arial" w:cs="Arial"/>
          <w:sz w:val="24"/>
          <w:szCs w:val="24"/>
        </w:rPr>
        <w:t>tele trabalho</w:t>
      </w:r>
      <w:r w:rsidRPr="002006B6">
        <w:rPr>
          <w:rFonts w:ascii="Arial" w:hAnsi="Arial" w:cs="Arial"/>
          <w:sz w:val="24"/>
          <w:szCs w:val="24"/>
        </w:rPr>
        <w:t xml:space="preserve"> ou trabalho remoto (Lei 13467/2017). O contrato por prazo indeterminado é mais comumente </w:t>
      </w:r>
      <w:proofErr w:type="spellStart"/>
      <w:r w:rsidRPr="002006B6">
        <w:rPr>
          <w:rFonts w:ascii="Arial" w:hAnsi="Arial" w:cs="Arial"/>
          <w:sz w:val="24"/>
          <w:szCs w:val="24"/>
        </w:rPr>
        <w:t>usado</w:t>
      </w:r>
      <w:proofErr w:type="spellEnd"/>
      <w:r w:rsidRPr="002006B6">
        <w:rPr>
          <w:rFonts w:ascii="Arial" w:hAnsi="Arial" w:cs="Arial"/>
          <w:sz w:val="24"/>
          <w:szCs w:val="24"/>
        </w:rPr>
        <w:t xml:space="preserve">, é a regra geral. Pois tem data de início, contudo não tem data de encerramento do contrato de trabalho. O contrato por prazo determinado tem data de início e de fim pré-estabelecidas, e não pode ter </w:t>
      </w:r>
      <w:proofErr w:type="gramStart"/>
      <w:r w:rsidRPr="002006B6">
        <w:rPr>
          <w:rFonts w:ascii="Arial" w:hAnsi="Arial" w:cs="Arial"/>
          <w:sz w:val="24"/>
          <w:szCs w:val="24"/>
        </w:rPr>
        <w:t>uma prazo máximo</w:t>
      </w:r>
      <w:proofErr w:type="gramEnd"/>
      <w:r w:rsidRPr="002006B6">
        <w:rPr>
          <w:rFonts w:ascii="Arial" w:hAnsi="Arial" w:cs="Arial"/>
          <w:sz w:val="24"/>
          <w:szCs w:val="24"/>
        </w:rPr>
        <w:t xml:space="preserve"> de duração superior a 2 (dois) anos, conforme determina artigo 443 da CLT. Já o contrato de experiência é um contrato firmado para que empregado e empregador se conheçam antes da efetivação do contrato. Tem duração máxima de 90 dias podendo ser renovado uma única vez. O contrato de trabalho intermitente permite que o funcionário exerça suas atividades de forma não contínua, alternando os períodos trabalhados e de inatividade. Podem ser determinados por hora, dia ou mês, conforme acordado com o empregado. O empregado deve ser convocado ao trabalho até 3 dias antes e pode aceitar ou não a proposta. O período de inatividade não será computado como tempo a disposição do empregador, devendo esse fazer o pagamento do período efetivamente trabalhado. Com a nova lei surgiu também à figura do trabalhador autônomo, profissional que pode executar suas atividades “com ou sem exclusividade, de forma contínua ou não, afastando a qualidade de </w:t>
      </w:r>
      <w:proofErr w:type="gramStart"/>
      <w:r w:rsidRPr="002006B6">
        <w:rPr>
          <w:rFonts w:ascii="Arial" w:hAnsi="Arial" w:cs="Arial"/>
          <w:sz w:val="24"/>
          <w:szCs w:val="24"/>
        </w:rPr>
        <w:t>empregado.”</w:t>
      </w:r>
      <w:proofErr w:type="gramEnd"/>
      <w:r w:rsidRPr="002006B6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2006B6">
        <w:rPr>
          <w:rFonts w:ascii="Arial" w:hAnsi="Arial" w:cs="Arial"/>
          <w:sz w:val="24"/>
          <w:szCs w:val="24"/>
        </w:rPr>
        <w:t>art.</w:t>
      </w:r>
      <w:proofErr w:type="gramEnd"/>
      <w:r w:rsidRPr="002006B6">
        <w:rPr>
          <w:rFonts w:ascii="Arial" w:hAnsi="Arial" w:cs="Arial"/>
          <w:sz w:val="24"/>
          <w:szCs w:val="24"/>
        </w:rPr>
        <w:t xml:space="preserve"> 442-B Lei 13.467/2017) Nessa perspectiva, o trabalhador autônomo se equipara a pessoa jurídica, descaracterizando o vínculo empregatício e isentando o contratante das responsabilidades trabalhistas</w:t>
      </w:r>
    </w:p>
    <w:p w:rsidR="002006B6" w:rsidRDefault="002006B6" w:rsidP="002006B6">
      <w:pPr>
        <w:rPr>
          <w:rFonts w:ascii="Arial" w:hAnsi="Arial" w:cs="Arial"/>
          <w:sz w:val="24"/>
          <w:szCs w:val="24"/>
        </w:rPr>
      </w:pPr>
      <w:r w:rsidRPr="002006B6">
        <w:rPr>
          <w:rFonts w:ascii="Arial" w:hAnsi="Arial" w:cs="Arial"/>
          <w:sz w:val="24"/>
          <w:szCs w:val="24"/>
        </w:rPr>
        <w:t xml:space="preserve">O </w:t>
      </w:r>
      <w:r w:rsidRPr="002006B6">
        <w:rPr>
          <w:rFonts w:ascii="Arial" w:hAnsi="Arial" w:cs="Arial"/>
          <w:sz w:val="24"/>
          <w:szCs w:val="24"/>
        </w:rPr>
        <w:t>tele trabalho</w:t>
      </w:r>
      <w:r w:rsidRPr="002006B6">
        <w:rPr>
          <w:rFonts w:ascii="Arial" w:hAnsi="Arial" w:cs="Arial"/>
          <w:sz w:val="24"/>
          <w:szCs w:val="24"/>
        </w:rPr>
        <w:t xml:space="preserve"> é uma modalidade de contrato de trabalho que permite ao funcionário exercer suas atividades total ou parcialmente, por meio de uso de tecnologias de comunicação. Conforme consta no art. 75-D da Lei 13467/2017, no contrato de trabalho devem estar discriminadas quais atividades o funcionário irá prestar nessa modalidade, as responsabilidades pela aquisição, manutenção ou fornecimento dos equipamentos tecnológicos e da infraestrutura necessária e adequada à prestação do trabalho remoto, bem como ao reembolso de despesas arcadas pelo empregado</w:t>
      </w:r>
      <w:r>
        <w:rPr>
          <w:rFonts w:ascii="Arial" w:hAnsi="Arial" w:cs="Arial"/>
          <w:sz w:val="24"/>
          <w:szCs w:val="24"/>
        </w:rPr>
        <w:t>.</w:t>
      </w:r>
    </w:p>
    <w:p w:rsidR="002006B6" w:rsidRDefault="002006B6" w:rsidP="002006B6">
      <w:pPr>
        <w:rPr>
          <w:b/>
        </w:rPr>
      </w:pPr>
      <w:r w:rsidRPr="002006B6">
        <w:rPr>
          <w:b/>
        </w:rPr>
        <w:lastRenderedPageBreak/>
        <w:t>CONTRATANDO O FUNCIONÁRIO</w:t>
      </w:r>
      <w:bookmarkStart w:id="0" w:name="_GoBack"/>
      <w:bookmarkEnd w:id="0"/>
    </w:p>
    <w:p w:rsidR="002006B6" w:rsidRPr="002006B6" w:rsidRDefault="002006B6" w:rsidP="002006B6">
      <w:pPr>
        <w:rPr>
          <w:rFonts w:ascii="Arial" w:hAnsi="Arial" w:cs="Arial"/>
          <w:b/>
          <w:sz w:val="24"/>
          <w:szCs w:val="24"/>
        </w:rPr>
      </w:pPr>
      <w:r w:rsidRPr="002006B6">
        <w:rPr>
          <w:rFonts w:ascii="Arial" w:hAnsi="Arial" w:cs="Arial"/>
          <w:sz w:val="24"/>
          <w:szCs w:val="24"/>
        </w:rPr>
        <w:t>Recomenda-se que o MEI que quer registrar um funcionário contrate o serviço de um contador, que vai prestar toda a assessoria necessária referente a departamento de pessoal</w:t>
      </w:r>
    </w:p>
    <w:p w:rsidR="00D06472" w:rsidRPr="00D06472" w:rsidRDefault="002006B6" w:rsidP="002006B6">
      <w:pPr>
        <w:rPr>
          <w:rFonts w:ascii="Arial" w:hAnsi="Arial" w:cs="Arial"/>
          <w:b/>
          <w:sz w:val="24"/>
          <w:szCs w:val="24"/>
        </w:rPr>
      </w:pPr>
      <w:r w:rsidRPr="00D06472">
        <w:rPr>
          <w:rFonts w:ascii="Arial" w:hAnsi="Arial" w:cs="Arial"/>
          <w:b/>
          <w:sz w:val="24"/>
          <w:szCs w:val="24"/>
        </w:rPr>
        <w:t xml:space="preserve">Passos para a contratação: </w:t>
      </w:r>
    </w:p>
    <w:p w:rsidR="00D06472" w:rsidRDefault="002006B6" w:rsidP="002006B6">
      <w:pPr>
        <w:rPr>
          <w:rFonts w:ascii="Arial" w:hAnsi="Arial" w:cs="Arial"/>
          <w:sz w:val="24"/>
          <w:szCs w:val="24"/>
        </w:rPr>
      </w:pPr>
      <w:r w:rsidRPr="00D06472">
        <w:rPr>
          <w:rFonts w:ascii="Arial" w:hAnsi="Arial" w:cs="Arial"/>
          <w:sz w:val="24"/>
          <w:szCs w:val="24"/>
        </w:rPr>
        <w:t xml:space="preserve">1. </w:t>
      </w:r>
      <w:r w:rsidRPr="00D06472">
        <w:rPr>
          <w:rFonts w:ascii="Arial" w:hAnsi="Arial" w:cs="Arial"/>
          <w:b/>
          <w:sz w:val="24"/>
          <w:szCs w:val="24"/>
        </w:rPr>
        <w:t>Consulta Qualificação Cadastra</w:t>
      </w:r>
      <w:r w:rsidRPr="00D06472">
        <w:rPr>
          <w:rFonts w:ascii="Arial" w:hAnsi="Arial" w:cs="Arial"/>
          <w:sz w:val="24"/>
          <w:szCs w:val="24"/>
        </w:rPr>
        <w:t xml:space="preserve">l: inclusão do trabalhador no sistema </w:t>
      </w:r>
      <w:proofErr w:type="spellStart"/>
      <w:r w:rsidRPr="00D06472">
        <w:rPr>
          <w:rFonts w:ascii="Arial" w:hAnsi="Arial" w:cs="Arial"/>
          <w:sz w:val="24"/>
          <w:szCs w:val="24"/>
        </w:rPr>
        <w:t>eSocial</w:t>
      </w:r>
      <w:proofErr w:type="spellEnd"/>
      <w:r w:rsidRPr="00D06472">
        <w:rPr>
          <w:rFonts w:ascii="Arial" w:hAnsi="Arial" w:cs="Arial"/>
          <w:sz w:val="24"/>
          <w:szCs w:val="24"/>
        </w:rPr>
        <w:t xml:space="preserve"> só ocorrerá se houver compatibilidade entre a base do Cadastro de Pessoa Física – CPF com a base do Número de Identificação Social – NIS. A consulta é feita pelo link a seguir</w:t>
      </w:r>
      <w:r w:rsidRPr="008E7B68">
        <w:rPr>
          <w:rFonts w:ascii="Arial" w:hAnsi="Arial" w:cs="Arial"/>
          <w:color w:val="2E74B5" w:themeColor="accent1" w:themeShade="BF"/>
          <w:sz w:val="24"/>
          <w:szCs w:val="24"/>
        </w:rPr>
        <w:t xml:space="preserve">: http://www.esocial.gov.br &gt; </w:t>
      </w:r>
      <w:r w:rsidRPr="00D06472">
        <w:rPr>
          <w:rFonts w:ascii="Arial" w:hAnsi="Arial" w:cs="Arial"/>
          <w:sz w:val="24"/>
          <w:szCs w:val="24"/>
        </w:rPr>
        <w:t xml:space="preserve">Consulta Qualificação Cadastral. Após a verificação cadastral, o aplicativo retornará o resultado para o usuário informando quais os campos estão com divergências. </w:t>
      </w:r>
      <w:proofErr w:type="gramStart"/>
      <w:r w:rsidRPr="00D06472">
        <w:rPr>
          <w:rFonts w:ascii="Arial" w:hAnsi="Arial" w:cs="Arial"/>
          <w:sz w:val="24"/>
          <w:szCs w:val="24"/>
        </w:rPr>
        <w:t>o</w:t>
      </w:r>
      <w:proofErr w:type="gramEnd"/>
      <w:r w:rsidRPr="00D06472">
        <w:rPr>
          <w:rFonts w:ascii="Arial" w:hAnsi="Arial" w:cs="Arial"/>
          <w:sz w:val="24"/>
          <w:szCs w:val="24"/>
        </w:rPr>
        <w:t xml:space="preserve"> Divergências relativas ao CPF (situação “suspenso”, “nulo” ou “cancelado”, nome ou data de nascimento divergente) – o aplicativo apresentará a mensagem </w:t>
      </w:r>
      <w:proofErr w:type="spellStart"/>
      <w:r w:rsidR="002069B5">
        <w:rPr>
          <w:rFonts w:ascii="Arial" w:hAnsi="Arial" w:cs="Arial"/>
          <w:sz w:val="24"/>
          <w:szCs w:val="24"/>
        </w:rPr>
        <w:t>O</w:t>
      </w:r>
      <w:r w:rsidRPr="00D06472">
        <w:rPr>
          <w:rFonts w:ascii="Arial" w:hAnsi="Arial" w:cs="Arial"/>
          <w:sz w:val="24"/>
          <w:szCs w:val="24"/>
        </w:rPr>
        <w:t>rientativa</w:t>
      </w:r>
      <w:proofErr w:type="spellEnd"/>
      <w:r w:rsidRPr="00D06472">
        <w:rPr>
          <w:rFonts w:ascii="Arial" w:hAnsi="Arial" w:cs="Arial"/>
          <w:sz w:val="24"/>
          <w:szCs w:val="24"/>
        </w:rPr>
        <w:t xml:space="preserve"> de onde deverá requisitar a alteração dos dados o Divergências relativas ao NIS (CPF ou data de nascimento divergente) – o usuário deverá estar atento, pois a orientação será dada de acordo com o ente responsável pelo cadastro do NIS (INSS, CAIXA ou BANCO DO BRASIL).</w:t>
      </w:r>
    </w:p>
    <w:p w:rsidR="00D06472" w:rsidRDefault="002006B6" w:rsidP="002006B6">
      <w:pPr>
        <w:rPr>
          <w:rFonts w:ascii="Arial" w:hAnsi="Arial" w:cs="Arial"/>
          <w:sz w:val="24"/>
          <w:szCs w:val="24"/>
        </w:rPr>
      </w:pPr>
      <w:r w:rsidRPr="00D06472">
        <w:rPr>
          <w:rFonts w:ascii="Arial" w:hAnsi="Arial" w:cs="Arial"/>
          <w:sz w:val="24"/>
          <w:szCs w:val="24"/>
        </w:rPr>
        <w:t xml:space="preserve"> 2</w:t>
      </w:r>
      <w:r w:rsidRPr="00D06472">
        <w:rPr>
          <w:rFonts w:ascii="Arial" w:hAnsi="Arial" w:cs="Arial"/>
          <w:b/>
          <w:sz w:val="24"/>
          <w:szCs w:val="24"/>
        </w:rPr>
        <w:t>. Exame médico</w:t>
      </w:r>
      <w:r w:rsidRPr="00D06472">
        <w:rPr>
          <w:rFonts w:ascii="Arial" w:hAnsi="Arial" w:cs="Arial"/>
          <w:sz w:val="24"/>
          <w:szCs w:val="24"/>
        </w:rPr>
        <w:t xml:space="preserve">: O empregador deverá solicitar que o candidato realize o exame médico de saúde ocupacional, é por meio deste que se verifica a saúde física e mental do candidato. É obrigatório e deve ser custeado pelo empregador. </w:t>
      </w:r>
    </w:p>
    <w:p w:rsidR="00D06472" w:rsidRDefault="002006B6" w:rsidP="002006B6">
      <w:pPr>
        <w:rPr>
          <w:rFonts w:ascii="Arial" w:hAnsi="Arial" w:cs="Arial"/>
          <w:sz w:val="24"/>
          <w:szCs w:val="24"/>
        </w:rPr>
      </w:pPr>
      <w:r w:rsidRPr="00D06472">
        <w:rPr>
          <w:rFonts w:ascii="Arial" w:hAnsi="Arial" w:cs="Arial"/>
          <w:sz w:val="24"/>
          <w:szCs w:val="24"/>
        </w:rPr>
        <w:t xml:space="preserve">3. </w:t>
      </w:r>
      <w:r w:rsidRPr="00D06472">
        <w:rPr>
          <w:rFonts w:ascii="Arial" w:hAnsi="Arial" w:cs="Arial"/>
          <w:b/>
          <w:sz w:val="24"/>
          <w:szCs w:val="24"/>
        </w:rPr>
        <w:t>Registro na CTPS</w:t>
      </w:r>
      <w:r w:rsidRPr="00D06472">
        <w:rPr>
          <w:rFonts w:ascii="Arial" w:hAnsi="Arial" w:cs="Arial"/>
          <w:sz w:val="24"/>
          <w:szCs w:val="24"/>
        </w:rPr>
        <w:t xml:space="preserve">: o empregador deverá anotar na CTPS do funcionário a data de admissão, salário, cargo, função e condições especiais de contratação se houver. O empregador deverá fazer a anotação e devolver a CTPS devidamente assinada para o funcionário em até 48 horas contadas da contratação. </w:t>
      </w:r>
    </w:p>
    <w:p w:rsidR="00007941" w:rsidRDefault="002006B6" w:rsidP="003E295D">
      <w:r w:rsidRPr="00D06472">
        <w:rPr>
          <w:rFonts w:ascii="Arial" w:hAnsi="Arial" w:cs="Arial"/>
          <w:sz w:val="24"/>
          <w:szCs w:val="24"/>
        </w:rPr>
        <w:t xml:space="preserve">4. </w:t>
      </w:r>
      <w:r w:rsidRPr="00D06472">
        <w:rPr>
          <w:rFonts w:ascii="Arial" w:hAnsi="Arial" w:cs="Arial"/>
          <w:b/>
          <w:sz w:val="24"/>
          <w:szCs w:val="24"/>
        </w:rPr>
        <w:t>Contribuição previdenciária ao INSS (Instituto Nacional do Seguro Social)</w:t>
      </w:r>
      <w:r w:rsidRPr="00D06472">
        <w:rPr>
          <w:rFonts w:ascii="Arial" w:hAnsi="Arial" w:cs="Arial"/>
          <w:sz w:val="24"/>
          <w:szCs w:val="24"/>
        </w:rPr>
        <w:t>: o funcionário pagará de 8% a 11% do seu salário ao INSS enquanto que o MEI irá recolher 3% do salário do seu funcionário referente à cota patronal de contribuição ao INSS</w:t>
      </w:r>
    </w:p>
    <w:p w:rsidR="00D06472" w:rsidRPr="003E295D" w:rsidRDefault="003E295D" w:rsidP="003E295D">
      <w:r w:rsidRPr="003E295D">
        <w:rPr>
          <w:rFonts w:ascii="Arial" w:hAnsi="Arial" w:cs="Arial"/>
          <w:b/>
          <w:sz w:val="28"/>
          <w:szCs w:val="28"/>
        </w:rPr>
        <w:t>Tabela de Contribuição</w:t>
      </w:r>
    </w:p>
    <w:p w:rsidR="003E295D" w:rsidRPr="003E295D" w:rsidRDefault="003E295D" w:rsidP="008E226C">
      <w:pPr>
        <w:jc w:val="center"/>
        <w:rPr>
          <w:rFonts w:ascii="Arial" w:hAnsi="Arial" w:cs="Arial"/>
          <w:b/>
          <w:sz w:val="24"/>
          <w:szCs w:val="24"/>
        </w:rPr>
      </w:pPr>
      <w:r w:rsidRPr="003E295D">
        <w:rPr>
          <w:rFonts w:ascii="Arial" w:hAnsi="Arial" w:cs="Arial"/>
          <w:b/>
          <w:sz w:val="24"/>
          <w:szCs w:val="24"/>
        </w:rPr>
        <w:t>Salário de Contribuição</w:t>
      </w:r>
    </w:p>
    <w:tbl>
      <w:tblPr>
        <w:tblW w:w="7735" w:type="dxa"/>
        <w:tblInd w:w="3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2349"/>
      </w:tblGrid>
      <w:tr w:rsidR="003E295D" w:rsidRPr="003E295D" w:rsidTr="008E226C">
        <w:trPr>
          <w:trHeight w:val="503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3E295D" w:rsidRPr="003E295D" w:rsidRDefault="003E295D" w:rsidP="003E295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t-BR"/>
              </w:rPr>
            </w:pPr>
            <w:r w:rsidRPr="003E295D">
              <w:rPr>
                <w:rFonts w:ascii="Calibri" w:eastAsia="Times New Roman" w:hAnsi="Calibri" w:cs="Calibri"/>
                <w:color w:val="FFFFFF"/>
                <w:lang w:eastAsia="pt-BR"/>
              </w:rPr>
              <w:t>Salário de Contribuição (R$)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3E295D" w:rsidRPr="003E295D" w:rsidRDefault="003E295D" w:rsidP="003E295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t-BR"/>
              </w:rPr>
            </w:pPr>
            <w:r w:rsidRPr="003E295D">
              <w:rPr>
                <w:rFonts w:ascii="Calibri" w:eastAsia="Times New Roman" w:hAnsi="Calibri" w:cs="Calibri"/>
                <w:color w:val="FFFFFF"/>
                <w:lang w:eastAsia="pt-BR"/>
              </w:rPr>
              <w:t>Alíquota (%)</w:t>
            </w:r>
          </w:p>
        </w:tc>
      </w:tr>
      <w:tr w:rsidR="003E295D" w:rsidRPr="003E295D" w:rsidTr="008E226C">
        <w:trPr>
          <w:trHeight w:val="50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E295D" w:rsidRPr="003E295D" w:rsidRDefault="003E295D" w:rsidP="003E2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295D">
              <w:rPr>
                <w:rFonts w:ascii="Calibri" w:eastAsia="Times New Roman" w:hAnsi="Calibri" w:cs="Calibri"/>
                <w:color w:val="000000"/>
                <w:lang w:eastAsia="pt-BR"/>
              </w:rPr>
              <w:t>até R$ 1.412,00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5D" w:rsidRPr="003E295D" w:rsidRDefault="003E295D" w:rsidP="003E2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295D">
              <w:rPr>
                <w:rFonts w:ascii="Calibri" w:eastAsia="Times New Roman" w:hAnsi="Calibri" w:cs="Calibri"/>
                <w:color w:val="000000"/>
                <w:lang w:eastAsia="pt-BR"/>
              </w:rPr>
              <w:t>7,50%</w:t>
            </w:r>
          </w:p>
        </w:tc>
      </w:tr>
      <w:tr w:rsidR="003E295D" w:rsidRPr="003E295D" w:rsidTr="008E226C">
        <w:trPr>
          <w:trHeight w:val="50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5D" w:rsidRPr="003E295D" w:rsidRDefault="003E295D" w:rsidP="003E2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295D">
              <w:rPr>
                <w:rFonts w:ascii="Calibri" w:eastAsia="Times New Roman" w:hAnsi="Calibri" w:cs="Calibri"/>
                <w:color w:val="000000"/>
                <w:lang w:eastAsia="pt-BR"/>
              </w:rPr>
              <w:t>de R$ 1.412,01 até R$ 2.666,68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5D" w:rsidRPr="003E295D" w:rsidRDefault="003E295D" w:rsidP="003E2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295D">
              <w:rPr>
                <w:rFonts w:ascii="Calibri" w:eastAsia="Times New Roman" w:hAnsi="Calibri" w:cs="Calibri"/>
                <w:color w:val="000000"/>
                <w:lang w:eastAsia="pt-BR"/>
              </w:rPr>
              <w:t>9,00%</w:t>
            </w:r>
          </w:p>
        </w:tc>
      </w:tr>
      <w:tr w:rsidR="003E295D" w:rsidRPr="003E295D" w:rsidTr="008E226C">
        <w:trPr>
          <w:trHeight w:val="50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5D" w:rsidRPr="003E295D" w:rsidRDefault="003E295D" w:rsidP="003E2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295D">
              <w:rPr>
                <w:rFonts w:ascii="Calibri" w:eastAsia="Times New Roman" w:hAnsi="Calibri" w:cs="Calibri"/>
                <w:color w:val="000000"/>
                <w:lang w:eastAsia="pt-BR"/>
              </w:rPr>
              <w:t>de R$ 2.666,69 até R$ 4.000,03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5D" w:rsidRPr="003E295D" w:rsidRDefault="003E295D" w:rsidP="003E2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295D">
              <w:rPr>
                <w:rFonts w:ascii="Calibri" w:eastAsia="Times New Roman" w:hAnsi="Calibri" w:cs="Calibri"/>
                <w:color w:val="000000"/>
                <w:lang w:eastAsia="pt-BR"/>
              </w:rPr>
              <w:t>12,00%</w:t>
            </w:r>
          </w:p>
        </w:tc>
      </w:tr>
      <w:tr w:rsidR="003E295D" w:rsidRPr="003E295D" w:rsidTr="008E226C">
        <w:trPr>
          <w:trHeight w:val="503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5D" w:rsidRPr="003E295D" w:rsidRDefault="003E295D" w:rsidP="003E2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295D">
              <w:rPr>
                <w:rFonts w:ascii="Calibri" w:eastAsia="Times New Roman" w:hAnsi="Calibri" w:cs="Calibri"/>
                <w:color w:val="000000"/>
                <w:lang w:eastAsia="pt-BR"/>
              </w:rPr>
              <w:t>de R$ 4.000,04 até R$ 7.786,02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5D" w:rsidRPr="003E295D" w:rsidRDefault="003E295D" w:rsidP="003E2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295D">
              <w:rPr>
                <w:rFonts w:ascii="Calibri" w:eastAsia="Times New Roman" w:hAnsi="Calibri" w:cs="Calibri"/>
                <w:color w:val="000000"/>
                <w:lang w:eastAsia="pt-BR"/>
              </w:rPr>
              <w:t>14,00%</w:t>
            </w:r>
          </w:p>
        </w:tc>
      </w:tr>
    </w:tbl>
    <w:p w:rsidR="003E295D" w:rsidRDefault="003E295D" w:rsidP="003E295D">
      <w:pPr>
        <w:rPr>
          <w:rFonts w:ascii="Arial" w:hAnsi="Arial" w:cs="Arial"/>
          <w:b/>
          <w:sz w:val="24"/>
          <w:szCs w:val="24"/>
        </w:rPr>
      </w:pPr>
    </w:p>
    <w:p w:rsidR="00007941" w:rsidRDefault="00007941" w:rsidP="003E295D">
      <w:pPr>
        <w:rPr>
          <w:rFonts w:ascii="Arial" w:hAnsi="Arial" w:cs="Arial"/>
          <w:sz w:val="24"/>
          <w:szCs w:val="24"/>
        </w:rPr>
      </w:pPr>
    </w:p>
    <w:p w:rsidR="00007941" w:rsidRDefault="00007941" w:rsidP="003E295D">
      <w:pPr>
        <w:rPr>
          <w:rFonts w:ascii="Arial" w:hAnsi="Arial" w:cs="Arial"/>
          <w:sz w:val="24"/>
          <w:szCs w:val="24"/>
        </w:rPr>
      </w:pPr>
    </w:p>
    <w:p w:rsidR="003E295D" w:rsidRPr="00007941" w:rsidRDefault="003E295D" w:rsidP="003E295D">
      <w:pPr>
        <w:rPr>
          <w:rFonts w:ascii="Arial" w:hAnsi="Arial" w:cs="Arial"/>
          <w:sz w:val="24"/>
          <w:szCs w:val="24"/>
        </w:rPr>
      </w:pPr>
      <w:r w:rsidRPr="00007941">
        <w:rPr>
          <w:rFonts w:ascii="Arial" w:hAnsi="Arial" w:cs="Arial"/>
          <w:sz w:val="24"/>
          <w:szCs w:val="24"/>
        </w:rPr>
        <w:t>Quadro explicativo de quanto o MEI vai ter de custo por mês com o funcionário</w:t>
      </w:r>
    </w:p>
    <w:p w:rsidR="00007941" w:rsidRDefault="00007941" w:rsidP="003E295D"/>
    <w:tbl>
      <w:tblPr>
        <w:tblW w:w="7677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6"/>
        <w:gridCol w:w="2991"/>
      </w:tblGrid>
      <w:tr w:rsidR="003E295D" w:rsidRPr="003E295D" w:rsidTr="00007941">
        <w:trPr>
          <w:trHeight w:val="495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3E295D" w:rsidRPr="003E295D" w:rsidRDefault="003E295D" w:rsidP="003E295D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t-BR"/>
              </w:rPr>
            </w:pPr>
            <w:r w:rsidRPr="003E295D">
              <w:rPr>
                <w:rFonts w:ascii="Calibri" w:eastAsia="Times New Roman" w:hAnsi="Calibri" w:cs="Calibri"/>
                <w:color w:val="FFFFFF"/>
                <w:lang w:eastAsia="pt-BR"/>
              </w:rPr>
              <w:t>Salário base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3E295D" w:rsidRPr="003E295D" w:rsidRDefault="003E295D" w:rsidP="003E2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t-BR"/>
              </w:rPr>
            </w:pPr>
            <w:r w:rsidRPr="003E295D">
              <w:rPr>
                <w:rFonts w:ascii="Calibri" w:eastAsia="Times New Roman" w:hAnsi="Calibri" w:cs="Calibri"/>
                <w:color w:val="FFFFFF"/>
                <w:lang w:eastAsia="pt-BR"/>
              </w:rPr>
              <w:t>R$ 1.412,00</w:t>
            </w:r>
          </w:p>
        </w:tc>
      </w:tr>
      <w:tr w:rsidR="003E295D" w:rsidRPr="003E295D" w:rsidTr="00007941">
        <w:trPr>
          <w:trHeight w:val="4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E295D" w:rsidRPr="003E295D" w:rsidRDefault="003E295D" w:rsidP="003E29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295D">
              <w:rPr>
                <w:rFonts w:ascii="Calibri" w:eastAsia="Times New Roman" w:hAnsi="Calibri" w:cs="Calibri"/>
                <w:color w:val="000000"/>
                <w:lang w:eastAsia="pt-BR"/>
              </w:rPr>
              <w:t>INSS parte do empregado 8%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3E295D" w:rsidRPr="003E295D" w:rsidRDefault="003E295D" w:rsidP="003E2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E295D">
              <w:rPr>
                <w:rFonts w:ascii="Calibri" w:eastAsia="Times New Roman" w:hAnsi="Calibri" w:cs="Calibri"/>
                <w:color w:val="000000"/>
                <w:lang w:eastAsia="pt-BR"/>
              </w:rPr>
              <w:t>R$ 112,96</w:t>
            </w:r>
          </w:p>
        </w:tc>
      </w:tr>
      <w:tr w:rsidR="003E295D" w:rsidRPr="003E295D" w:rsidTr="00007941">
        <w:trPr>
          <w:trHeight w:val="4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5D" w:rsidRPr="003E295D" w:rsidRDefault="003E295D" w:rsidP="003E2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E295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NSS patronal – 3%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5D" w:rsidRPr="003E295D" w:rsidRDefault="003E295D" w:rsidP="003E2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E295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R$ 42,36</w:t>
            </w:r>
          </w:p>
        </w:tc>
      </w:tr>
      <w:tr w:rsidR="003E295D" w:rsidRPr="003E295D" w:rsidTr="00007941">
        <w:trPr>
          <w:trHeight w:val="4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5D" w:rsidRPr="003E295D" w:rsidRDefault="003E295D" w:rsidP="003E2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E295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FGTS – 8%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5D" w:rsidRPr="003E295D" w:rsidRDefault="003E295D" w:rsidP="003E2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E295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R$ 112,96</w:t>
            </w:r>
          </w:p>
        </w:tc>
      </w:tr>
      <w:tr w:rsidR="003E295D" w:rsidRPr="003E295D" w:rsidTr="00007941">
        <w:trPr>
          <w:trHeight w:val="495"/>
        </w:trPr>
        <w:tc>
          <w:tcPr>
            <w:tcW w:w="4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5D" w:rsidRPr="003E295D" w:rsidRDefault="003E295D" w:rsidP="003E29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E295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Vale transporte – 6%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95D" w:rsidRPr="003E295D" w:rsidRDefault="003E295D" w:rsidP="003E295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3E295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R$ 84,72</w:t>
            </w:r>
          </w:p>
        </w:tc>
      </w:tr>
    </w:tbl>
    <w:p w:rsidR="003E295D" w:rsidRDefault="003E295D" w:rsidP="003E295D"/>
    <w:p w:rsidR="00007941" w:rsidRDefault="00007941" w:rsidP="003E295D">
      <w:pPr>
        <w:rPr>
          <w:rFonts w:ascii="Arial" w:hAnsi="Arial" w:cs="Arial"/>
          <w:sz w:val="24"/>
          <w:szCs w:val="24"/>
        </w:rPr>
      </w:pPr>
      <w:r w:rsidRPr="00007941">
        <w:rPr>
          <w:rFonts w:ascii="Arial" w:hAnsi="Arial" w:cs="Arial"/>
          <w:sz w:val="24"/>
          <w:szCs w:val="24"/>
        </w:rPr>
        <w:t>Por exemplo, se o empregado usa 2 (dois) vale-transporte por dia a um custo de R$ 5,20 cada passagem, durante 22 dias trabalhados no mês (descontando sábados e domingos). O valor total do custo com transporte é:</w:t>
      </w:r>
    </w:p>
    <w:p w:rsidR="00214217" w:rsidRDefault="00007941" w:rsidP="00214217">
      <w:pPr>
        <w:jc w:val="center"/>
        <w:rPr>
          <w:rFonts w:ascii="Arial" w:hAnsi="Arial" w:cs="Arial"/>
          <w:sz w:val="24"/>
          <w:szCs w:val="24"/>
        </w:rPr>
      </w:pPr>
      <w:r w:rsidRPr="00007941">
        <w:rPr>
          <w:rFonts w:ascii="Arial" w:hAnsi="Arial" w:cs="Arial"/>
          <w:sz w:val="24"/>
          <w:szCs w:val="24"/>
        </w:rPr>
        <w:t xml:space="preserve">R$ 5,20 </w:t>
      </w:r>
      <w:proofErr w:type="gramStart"/>
      <w:r w:rsidRPr="00007941">
        <w:rPr>
          <w:rFonts w:ascii="Arial" w:hAnsi="Arial" w:cs="Arial"/>
          <w:sz w:val="24"/>
          <w:szCs w:val="24"/>
        </w:rPr>
        <w:t>x</w:t>
      </w:r>
      <w:proofErr w:type="gramEnd"/>
      <w:r w:rsidRPr="00007941">
        <w:rPr>
          <w:rFonts w:ascii="Arial" w:hAnsi="Arial" w:cs="Arial"/>
          <w:sz w:val="24"/>
          <w:szCs w:val="24"/>
        </w:rPr>
        <w:t xml:space="preserve"> 2 =&gt; R$ 10,40x 22 dias =&gt; </w:t>
      </w:r>
      <w:r w:rsidRPr="00214217">
        <w:rPr>
          <w:rFonts w:ascii="Arial" w:hAnsi="Arial" w:cs="Arial"/>
          <w:b/>
          <w:sz w:val="24"/>
          <w:szCs w:val="24"/>
        </w:rPr>
        <w:t>R$ 228,80</w:t>
      </w:r>
      <w:r w:rsidRPr="00007941">
        <w:rPr>
          <w:rFonts w:ascii="Arial" w:hAnsi="Arial" w:cs="Arial"/>
          <w:sz w:val="24"/>
          <w:szCs w:val="24"/>
        </w:rPr>
        <w:t xml:space="preserve"> (valor total do mês)</w:t>
      </w:r>
    </w:p>
    <w:p w:rsidR="00007941" w:rsidRDefault="00007941" w:rsidP="00214217">
      <w:pPr>
        <w:jc w:val="center"/>
        <w:rPr>
          <w:rFonts w:ascii="Arial" w:hAnsi="Arial" w:cs="Arial"/>
          <w:sz w:val="24"/>
          <w:szCs w:val="24"/>
        </w:rPr>
      </w:pPr>
      <w:r w:rsidRPr="00007941">
        <w:rPr>
          <w:rFonts w:ascii="Arial" w:hAnsi="Arial" w:cs="Arial"/>
          <w:sz w:val="24"/>
          <w:szCs w:val="24"/>
        </w:rPr>
        <w:t xml:space="preserve"> </w:t>
      </w:r>
      <w:r w:rsidRPr="00214217">
        <w:rPr>
          <w:rFonts w:ascii="Arial" w:hAnsi="Arial" w:cs="Arial"/>
          <w:b/>
          <w:sz w:val="24"/>
          <w:szCs w:val="24"/>
        </w:rPr>
        <w:t>Custo do VT do funcionário</w:t>
      </w:r>
      <w:r>
        <w:rPr>
          <w:rFonts w:ascii="Arial" w:hAnsi="Arial" w:cs="Arial"/>
          <w:sz w:val="24"/>
          <w:szCs w:val="24"/>
        </w:rPr>
        <w:t>.</w:t>
      </w:r>
    </w:p>
    <w:p w:rsidR="00214217" w:rsidRDefault="00007941" w:rsidP="003E295D">
      <w:pPr>
        <w:rPr>
          <w:rFonts w:ascii="Arial" w:hAnsi="Arial" w:cs="Arial"/>
          <w:sz w:val="24"/>
          <w:szCs w:val="24"/>
        </w:rPr>
      </w:pPr>
      <w:r w:rsidRPr="00007941">
        <w:rPr>
          <w:rFonts w:ascii="Arial" w:hAnsi="Arial" w:cs="Arial"/>
          <w:sz w:val="24"/>
          <w:szCs w:val="24"/>
        </w:rPr>
        <w:t xml:space="preserve"> A empresa vai descontar do funcionário no máximo 6% do seu salário, o restante do valor será custeado pela empresa. Ou seja, nesse caso fica da seguinte forma: </w:t>
      </w:r>
    </w:p>
    <w:p w:rsidR="00214217" w:rsidRDefault="00007941" w:rsidP="00214217">
      <w:pPr>
        <w:jc w:val="center"/>
        <w:rPr>
          <w:rFonts w:ascii="Arial" w:hAnsi="Arial" w:cs="Arial"/>
          <w:sz w:val="24"/>
          <w:szCs w:val="24"/>
        </w:rPr>
      </w:pPr>
      <w:r w:rsidRPr="00007941">
        <w:rPr>
          <w:rFonts w:ascii="Arial" w:hAnsi="Arial" w:cs="Arial"/>
          <w:sz w:val="24"/>
          <w:szCs w:val="24"/>
        </w:rPr>
        <w:t xml:space="preserve">R$ 228,80 – R$ 84,72 =&gt; </w:t>
      </w:r>
      <w:r w:rsidRPr="00214217">
        <w:rPr>
          <w:rFonts w:ascii="Arial" w:hAnsi="Arial" w:cs="Arial"/>
          <w:b/>
          <w:sz w:val="24"/>
          <w:szCs w:val="24"/>
        </w:rPr>
        <w:t>R$ 144,08</w:t>
      </w:r>
    </w:p>
    <w:p w:rsidR="003E295D" w:rsidRPr="00214217" w:rsidRDefault="00007941" w:rsidP="00214217">
      <w:pPr>
        <w:jc w:val="center"/>
        <w:rPr>
          <w:rFonts w:ascii="Arial" w:hAnsi="Arial" w:cs="Arial"/>
          <w:b/>
          <w:sz w:val="24"/>
          <w:szCs w:val="24"/>
        </w:rPr>
      </w:pPr>
      <w:r w:rsidRPr="00214217">
        <w:rPr>
          <w:rFonts w:ascii="Arial" w:hAnsi="Arial" w:cs="Arial"/>
          <w:b/>
          <w:sz w:val="24"/>
          <w:szCs w:val="24"/>
        </w:rPr>
        <w:t>Lembrando que na mesma guia que será recolhido o INSS patronal também será recolhido o INSS do funcionário. No caso a folha de pagamento do funcionário ficaria da seguinte forma</w:t>
      </w:r>
      <w:r w:rsidRPr="00214217">
        <w:rPr>
          <w:rFonts w:ascii="Arial" w:hAnsi="Arial" w:cs="Arial"/>
          <w:b/>
          <w:sz w:val="24"/>
          <w:szCs w:val="24"/>
        </w:rPr>
        <w:t>:</w:t>
      </w:r>
    </w:p>
    <w:p w:rsidR="00007941" w:rsidRDefault="00214217" w:rsidP="003E29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214217" w:rsidRDefault="00214217" w:rsidP="003E295D">
      <w:pPr>
        <w:rPr>
          <w:rFonts w:ascii="Arial" w:hAnsi="Arial" w:cs="Arial"/>
          <w:sz w:val="24"/>
          <w:szCs w:val="24"/>
        </w:rPr>
      </w:pPr>
      <w:r w:rsidRPr="0099137F">
        <w:rPr>
          <w:rFonts w:ascii="Arial" w:hAnsi="Arial" w:cs="Arial"/>
          <w:b/>
          <w:sz w:val="24"/>
          <w:szCs w:val="24"/>
        </w:rPr>
        <w:t>No caso a folha de pagamento do funcionário ficaria da seguinte forma</w:t>
      </w:r>
      <w:r>
        <w:rPr>
          <w:rFonts w:ascii="Arial" w:hAnsi="Arial" w:cs="Arial"/>
          <w:sz w:val="24"/>
          <w:szCs w:val="24"/>
        </w:rPr>
        <w:t>:</w:t>
      </w:r>
    </w:p>
    <w:tbl>
      <w:tblPr>
        <w:tblpPr w:leftFromText="141" w:rightFromText="141" w:vertAnchor="text" w:horzAnchor="margin" w:tblpXSpec="center" w:tblpY="252"/>
        <w:tblW w:w="7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0"/>
        <w:gridCol w:w="2272"/>
      </w:tblGrid>
      <w:tr w:rsidR="00C408C5" w:rsidRPr="00C408C5" w:rsidTr="0099137F">
        <w:trPr>
          <w:trHeight w:val="70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408C5" w:rsidRPr="00C408C5" w:rsidRDefault="00C408C5" w:rsidP="00C408C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pt-BR"/>
              </w:rPr>
            </w:pPr>
            <w:r w:rsidRPr="00C408C5">
              <w:rPr>
                <w:rFonts w:ascii="Calibri" w:eastAsia="Times New Roman" w:hAnsi="Calibri" w:cs="Calibri"/>
                <w:color w:val="FFFFFF"/>
                <w:lang w:eastAsia="pt-BR"/>
              </w:rPr>
              <w:t xml:space="preserve">Valor Bruto 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:rsidR="00C408C5" w:rsidRPr="00C408C5" w:rsidRDefault="00C408C5" w:rsidP="00C40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pt-BR"/>
              </w:rPr>
            </w:pPr>
            <w:r w:rsidRPr="00C408C5">
              <w:rPr>
                <w:rFonts w:ascii="Calibri" w:eastAsia="Times New Roman" w:hAnsi="Calibri" w:cs="Calibri"/>
                <w:color w:val="FFFFFF"/>
                <w:lang w:eastAsia="pt-BR"/>
              </w:rPr>
              <w:t>R$ 1.412,00</w:t>
            </w:r>
          </w:p>
        </w:tc>
      </w:tr>
      <w:tr w:rsidR="00C408C5" w:rsidRPr="00C408C5" w:rsidTr="0099137F">
        <w:trPr>
          <w:trHeight w:val="707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408C5" w:rsidRPr="00C408C5" w:rsidRDefault="00C408C5" w:rsidP="00C408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08C5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(-) INSS (8%)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C408C5" w:rsidRPr="00C408C5" w:rsidRDefault="00C408C5" w:rsidP="00C40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408C5">
              <w:rPr>
                <w:rFonts w:ascii="Calibri" w:eastAsia="Times New Roman" w:hAnsi="Calibri" w:cs="Calibri"/>
                <w:color w:val="000000"/>
                <w:lang w:eastAsia="pt-BR"/>
              </w:rPr>
              <w:t>R$ 112,96</w:t>
            </w:r>
          </w:p>
        </w:tc>
      </w:tr>
      <w:tr w:rsidR="00C408C5" w:rsidRPr="00C408C5" w:rsidTr="0099137F">
        <w:trPr>
          <w:trHeight w:val="707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C5" w:rsidRPr="00C408C5" w:rsidRDefault="00C408C5" w:rsidP="00C40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08C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(-) VT (6%)</w:t>
            </w:r>
            <w:r w:rsidR="00286CA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C5" w:rsidRPr="00C408C5" w:rsidRDefault="00C408C5" w:rsidP="00C40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08C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R$ 84,72</w:t>
            </w:r>
          </w:p>
        </w:tc>
      </w:tr>
      <w:tr w:rsidR="00C408C5" w:rsidRPr="00C408C5" w:rsidTr="0099137F">
        <w:trPr>
          <w:trHeight w:val="707"/>
        </w:trPr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C5" w:rsidRPr="00C408C5" w:rsidRDefault="00C408C5" w:rsidP="00C408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08C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 líquido a pagar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8C5" w:rsidRPr="00C408C5" w:rsidRDefault="00C408C5" w:rsidP="00C408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C408C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1.214,32</w:t>
            </w:r>
          </w:p>
        </w:tc>
      </w:tr>
    </w:tbl>
    <w:p w:rsidR="00214217" w:rsidRPr="00214217" w:rsidRDefault="00214217" w:rsidP="003E29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C408C5" w:rsidRDefault="00C408C5" w:rsidP="003E295D">
      <w:pPr>
        <w:rPr>
          <w:rFonts w:ascii="Arial" w:hAnsi="Arial" w:cs="Arial"/>
          <w:sz w:val="24"/>
          <w:szCs w:val="24"/>
        </w:rPr>
      </w:pPr>
    </w:p>
    <w:p w:rsidR="00C408C5" w:rsidRPr="00C408C5" w:rsidRDefault="00C408C5" w:rsidP="00C408C5">
      <w:pPr>
        <w:rPr>
          <w:rFonts w:ascii="Arial" w:hAnsi="Arial" w:cs="Arial"/>
          <w:sz w:val="24"/>
          <w:szCs w:val="24"/>
        </w:rPr>
      </w:pPr>
    </w:p>
    <w:p w:rsidR="00C408C5" w:rsidRPr="00C408C5" w:rsidRDefault="00C408C5" w:rsidP="00C408C5">
      <w:pPr>
        <w:rPr>
          <w:rFonts w:ascii="Arial" w:hAnsi="Arial" w:cs="Arial"/>
          <w:sz w:val="24"/>
          <w:szCs w:val="24"/>
        </w:rPr>
      </w:pPr>
    </w:p>
    <w:p w:rsidR="00C408C5" w:rsidRPr="00C408C5" w:rsidRDefault="00C408C5" w:rsidP="00C408C5">
      <w:pPr>
        <w:rPr>
          <w:rFonts w:ascii="Arial" w:hAnsi="Arial" w:cs="Arial"/>
          <w:sz w:val="24"/>
          <w:szCs w:val="24"/>
        </w:rPr>
      </w:pPr>
    </w:p>
    <w:p w:rsidR="00C408C5" w:rsidRPr="00C408C5" w:rsidRDefault="00C408C5" w:rsidP="00C408C5">
      <w:pPr>
        <w:rPr>
          <w:rFonts w:ascii="Arial" w:hAnsi="Arial" w:cs="Arial"/>
          <w:sz w:val="24"/>
          <w:szCs w:val="24"/>
        </w:rPr>
      </w:pPr>
    </w:p>
    <w:p w:rsidR="00C408C5" w:rsidRDefault="00C408C5" w:rsidP="00C408C5">
      <w:pPr>
        <w:rPr>
          <w:rFonts w:ascii="Arial" w:hAnsi="Arial" w:cs="Arial"/>
          <w:sz w:val="24"/>
          <w:szCs w:val="24"/>
        </w:rPr>
      </w:pPr>
    </w:p>
    <w:p w:rsidR="00C408C5" w:rsidRPr="00C408C5" w:rsidRDefault="00C408C5" w:rsidP="00C408C5">
      <w:pPr>
        <w:tabs>
          <w:tab w:val="left" w:pos="112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W w:w="819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8"/>
        <w:gridCol w:w="3554"/>
      </w:tblGrid>
      <w:tr w:rsidR="001134B5" w:rsidTr="00286CA5">
        <w:trPr>
          <w:trHeight w:val="288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1134B5" w:rsidRDefault="001134B5"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lastRenderedPageBreak/>
              <w:t>Encargos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B9BD5"/>
            <w:noWrap/>
            <w:vAlign w:val="center"/>
            <w:hideMark/>
          </w:tcPr>
          <w:p w:rsidR="001134B5" w:rsidRDefault="001134B5">
            <w:pPr>
              <w:jc w:val="center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FFFFFF"/>
              </w:rPr>
              <w:t> </w:t>
            </w:r>
          </w:p>
        </w:tc>
      </w:tr>
      <w:tr w:rsidR="001134B5" w:rsidTr="00286CA5">
        <w:trPr>
          <w:trHeight w:val="288"/>
        </w:trPr>
        <w:tc>
          <w:tcPr>
            <w:tcW w:w="463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4B5" w:rsidRDefault="001134B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INSS patronal (3%)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4B5" w:rsidRDefault="001134B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R$ 42,36</w:t>
            </w:r>
          </w:p>
        </w:tc>
      </w:tr>
      <w:tr w:rsidR="001134B5" w:rsidTr="00286CA5">
        <w:trPr>
          <w:trHeight w:val="288"/>
        </w:trPr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4B5" w:rsidRDefault="001134B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INSS parte empregado  (8%)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4B5" w:rsidRDefault="001134B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R$ 112,96</w:t>
            </w:r>
          </w:p>
        </w:tc>
      </w:tr>
      <w:tr w:rsidR="001134B5" w:rsidTr="00286CA5">
        <w:trPr>
          <w:trHeight w:val="288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4B5" w:rsidRDefault="001134B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(+) FGTS  (8%)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4B5" w:rsidRDefault="001134B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R$ 112,96</w:t>
            </w:r>
          </w:p>
        </w:tc>
      </w:tr>
      <w:tr w:rsidR="001134B5" w:rsidTr="00286CA5">
        <w:trPr>
          <w:trHeight w:val="288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4B5" w:rsidRDefault="001134B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(+) Vale transporte 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4B5" w:rsidRDefault="001134B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R$ 84,72</w:t>
            </w:r>
          </w:p>
        </w:tc>
      </w:tr>
      <w:tr w:rsidR="001134B5" w:rsidTr="00286CA5">
        <w:trPr>
          <w:trHeight w:val="288"/>
        </w:trPr>
        <w:tc>
          <w:tcPr>
            <w:tcW w:w="46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4B5" w:rsidRDefault="001134B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4B5" w:rsidRDefault="001134B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R$ 353,00</w:t>
            </w:r>
          </w:p>
        </w:tc>
      </w:tr>
    </w:tbl>
    <w:p w:rsidR="00214217" w:rsidRDefault="00214217" w:rsidP="00C408C5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99137F" w:rsidRDefault="0099137F" w:rsidP="00C408C5">
      <w:pPr>
        <w:tabs>
          <w:tab w:val="left" w:pos="1125"/>
        </w:tabs>
        <w:rPr>
          <w:rFonts w:ascii="Arial" w:hAnsi="Arial" w:cs="Arial"/>
          <w:sz w:val="24"/>
          <w:szCs w:val="24"/>
        </w:rPr>
      </w:pPr>
    </w:p>
    <w:p w:rsidR="0099137F" w:rsidRDefault="00286CA5" w:rsidP="0099137F">
      <w:pPr>
        <w:tabs>
          <w:tab w:val="left" w:pos="112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99137F" w:rsidRPr="0099137F">
        <w:rPr>
          <w:rFonts w:ascii="Arial" w:hAnsi="Arial" w:cs="Arial"/>
          <w:b/>
          <w:sz w:val="24"/>
          <w:szCs w:val="24"/>
        </w:rPr>
        <w:t>Custo Total do MEI com funcionário:</w:t>
      </w:r>
    </w:p>
    <w:p w:rsidR="0099137F" w:rsidRPr="0099137F" w:rsidRDefault="00286CA5" w:rsidP="0099137F">
      <w:pPr>
        <w:tabs>
          <w:tab w:val="left" w:pos="112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99137F" w:rsidRPr="0099137F">
        <w:rPr>
          <w:rFonts w:ascii="Arial" w:hAnsi="Arial" w:cs="Arial"/>
          <w:b/>
          <w:sz w:val="24"/>
          <w:szCs w:val="24"/>
        </w:rPr>
        <w:t>R$ 1214,32 + R$ 353,00 = R$ 1.567,3</w:t>
      </w:r>
      <w:r w:rsidR="0099137F">
        <w:rPr>
          <w:rFonts w:ascii="Arial" w:hAnsi="Arial" w:cs="Arial"/>
          <w:b/>
          <w:sz w:val="24"/>
          <w:szCs w:val="24"/>
        </w:rPr>
        <w:t>2</w:t>
      </w:r>
    </w:p>
    <w:sectPr w:rsidR="0099137F" w:rsidRPr="009913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0F"/>
    <w:rsid w:val="00007941"/>
    <w:rsid w:val="001134B5"/>
    <w:rsid w:val="002006B6"/>
    <w:rsid w:val="002069B5"/>
    <w:rsid w:val="00214217"/>
    <w:rsid w:val="00286CA5"/>
    <w:rsid w:val="003E295D"/>
    <w:rsid w:val="008E226C"/>
    <w:rsid w:val="008E7B68"/>
    <w:rsid w:val="008F680F"/>
    <w:rsid w:val="0099137F"/>
    <w:rsid w:val="00A1305B"/>
    <w:rsid w:val="00C408C5"/>
    <w:rsid w:val="00D06472"/>
    <w:rsid w:val="00EE5E05"/>
    <w:rsid w:val="00F5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5BB08"/>
  <w15:chartTrackingRefBased/>
  <w15:docId w15:val="{514CEF83-0A11-446A-8254-1D9C0DE7F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2517</TotalTime>
  <Pages>5</Pages>
  <Words>1295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ADENILDES DE SOUZA LUSTOSA</dc:creator>
  <cp:keywords/>
  <dc:description/>
  <cp:lastModifiedBy>ADENILDES DE SOUZA LUSTOSA</cp:lastModifiedBy>
  <cp:revision>3</cp:revision>
  <dcterms:created xsi:type="dcterms:W3CDTF">2024-02-21T17:07:00Z</dcterms:created>
  <dcterms:modified xsi:type="dcterms:W3CDTF">2024-02-23T12:45:00Z</dcterms:modified>
</cp:coreProperties>
</file>